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0279" w14:textId="77777777" w:rsidR="0004779C" w:rsidRDefault="0004779C" w:rsidP="003E079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27A3027A" w14:textId="77777777" w:rsidR="006F4FE0" w:rsidRPr="003E0796" w:rsidRDefault="00637169" w:rsidP="006F4FE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="006F4FE0" w:rsidRPr="003E0796">
        <w:rPr>
          <w:rFonts w:ascii="Arial" w:hAnsi="Arial" w:cs="Arial"/>
          <w:b/>
          <w:sz w:val="24"/>
          <w:szCs w:val="24"/>
          <w:u w:val="single"/>
        </w:rPr>
        <w:t>OSITION SUMMARY:</w:t>
      </w:r>
    </w:p>
    <w:p w14:paraId="332290D4" w14:textId="30CFA530" w:rsidR="000C57FE" w:rsidRDefault="001D537A" w:rsidP="000C57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05F2">
        <w:rPr>
          <w:rFonts w:ascii="Arial" w:hAnsi="Arial" w:cs="Arial"/>
          <w:sz w:val="24"/>
          <w:szCs w:val="24"/>
        </w:rPr>
        <w:t>T</w:t>
      </w:r>
      <w:r w:rsidR="006F4FE0" w:rsidRPr="005C05F2">
        <w:rPr>
          <w:rFonts w:ascii="Arial" w:hAnsi="Arial" w:cs="Arial"/>
          <w:sz w:val="24"/>
          <w:szCs w:val="24"/>
        </w:rPr>
        <w:t xml:space="preserve">he </w:t>
      </w:r>
      <w:r w:rsidR="00EF4137">
        <w:rPr>
          <w:rFonts w:ascii="Arial" w:hAnsi="Arial" w:cs="Arial"/>
          <w:sz w:val="24"/>
          <w:szCs w:val="24"/>
        </w:rPr>
        <w:t>PM</w:t>
      </w:r>
      <w:r w:rsidR="00317041">
        <w:rPr>
          <w:rFonts w:ascii="Arial" w:hAnsi="Arial" w:cs="Arial"/>
          <w:sz w:val="24"/>
          <w:szCs w:val="24"/>
        </w:rPr>
        <w:t xml:space="preserve"> </w:t>
      </w:r>
      <w:r w:rsidR="001C77F6">
        <w:rPr>
          <w:rFonts w:ascii="Arial" w:hAnsi="Arial" w:cs="Arial"/>
          <w:sz w:val="24"/>
          <w:szCs w:val="24"/>
        </w:rPr>
        <w:t xml:space="preserve">House </w:t>
      </w:r>
      <w:r w:rsidR="00C97796">
        <w:rPr>
          <w:rFonts w:ascii="Arial" w:hAnsi="Arial" w:cs="Arial"/>
          <w:sz w:val="24"/>
          <w:szCs w:val="24"/>
        </w:rPr>
        <w:t>Supervisor</w:t>
      </w:r>
      <w:r w:rsidR="006F4FE0" w:rsidRPr="005C05F2">
        <w:rPr>
          <w:rFonts w:ascii="Arial" w:hAnsi="Arial" w:cs="Arial"/>
          <w:sz w:val="24"/>
          <w:szCs w:val="24"/>
        </w:rPr>
        <w:t xml:space="preserve"> is responsible for </w:t>
      </w:r>
      <w:r w:rsidR="00317041">
        <w:rPr>
          <w:rFonts w:ascii="Arial" w:hAnsi="Arial" w:cs="Arial"/>
          <w:sz w:val="24"/>
          <w:szCs w:val="24"/>
        </w:rPr>
        <w:t>scheduling</w:t>
      </w:r>
      <w:r w:rsidR="005C05F2" w:rsidRPr="005C05F2">
        <w:rPr>
          <w:rFonts w:ascii="Arial" w:hAnsi="Arial" w:cs="Arial"/>
          <w:sz w:val="24"/>
          <w:szCs w:val="24"/>
        </w:rPr>
        <w:t xml:space="preserve"> and managing </w:t>
      </w:r>
      <w:r w:rsidR="006F4FE0" w:rsidRPr="005C05F2">
        <w:rPr>
          <w:rFonts w:ascii="Arial" w:hAnsi="Arial" w:cs="Arial"/>
          <w:sz w:val="24"/>
          <w:szCs w:val="24"/>
        </w:rPr>
        <w:t xml:space="preserve">administrative tasks </w:t>
      </w:r>
      <w:r w:rsidR="005C05F2" w:rsidRPr="005C05F2">
        <w:rPr>
          <w:rFonts w:ascii="Arial" w:hAnsi="Arial" w:cs="Arial"/>
          <w:sz w:val="24"/>
          <w:szCs w:val="24"/>
        </w:rPr>
        <w:t xml:space="preserve">and program activities for </w:t>
      </w:r>
      <w:r w:rsidR="006F4FE0" w:rsidRPr="005C05F2">
        <w:rPr>
          <w:rFonts w:ascii="Arial" w:hAnsi="Arial" w:cs="Arial"/>
          <w:sz w:val="24"/>
          <w:szCs w:val="24"/>
        </w:rPr>
        <w:t>the house</w:t>
      </w:r>
      <w:r w:rsidR="000C57FE">
        <w:rPr>
          <w:rFonts w:ascii="Arial" w:hAnsi="Arial" w:cs="Arial"/>
          <w:sz w:val="24"/>
          <w:szCs w:val="24"/>
        </w:rPr>
        <w:t xml:space="preserve">, </w:t>
      </w:r>
      <w:r w:rsidR="000B5D97">
        <w:rPr>
          <w:rFonts w:ascii="Arial" w:hAnsi="Arial" w:cs="Arial"/>
          <w:sz w:val="24"/>
          <w:szCs w:val="24"/>
        </w:rPr>
        <w:t>ensur</w:t>
      </w:r>
      <w:r w:rsidR="000C57FE">
        <w:rPr>
          <w:rFonts w:ascii="Arial" w:hAnsi="Arial" w:cs="Arial"/>
          <w:sz w:val="24"/>
          <w:szCs w:val="24"/>
        </w:rPr>
        <w:t>ing</w:t>
      </w:r>
      <w:r w:rsidR="000B5D97">
        <w:rPr>
          <w:rFonts w:ascii="Arial" w:hAnsi="Arial" w:cs="Arial"/>
          <w:sz w:val="24"/>
          <w:szCs w:val="24"/>
        </w:rPr>
        <w:t xml:space="preserve"> compliance </w:t>
      </w:r>
      <w:r w:rsidR="000C57FE">
        <w:rPr>
          <w:rFonts w:ascii="Arial" w:hAnsi="Arial" w:cs="Arial"/>
          <w:sz w:val="24"/>
          <w:szCs w:val="24"/>
        </w:rPr>
        <w:t>by</w:t>
      </w:r>
      <w:r w:rsidR="000B5D97">
        <w:rPr>
          <w:rFonts w:ascii="Arial" w:hAnsi="Arial" w:cs="Arial"/>
          <w:sz w:val="24"/>
          <w:szCs w:val="24"/>
        </w:rPr>
        <w:t xml:space="preserve"> </w:t>
      </w:r>
      <w:r w:rsidR="006B1731">
        <w:rPr>
          <w:rFonts w:ascii="Arial" w:hAnsi="Arial" w:cs="Arial"/>
          <w:sz w:val="24"/>
          <w:szCs w:val="24"/>
        </w:rPr>
        <w:t>provid</w:t>
      </w:r>
      <w:r w:rsidR="000C57FE">
        <w:rPr>
          <w:rFonts w:ascii="Arial" w:hAnsi="Arial" w:cs="Arial"/>
          <w:sz w:val="24"/>
          <w:szCs w:val="24"/>
        </w:rPr>
        <w:t>ing</w:t>
      </w:r>
      <w:r w:rsidR="006B1731">
        <w:rPr>
          <w:rFonts w:ascii="Arial" w:hAnsi="Arial" w:cs="Arial"/>
          <w:sz w:val="24"/>
          <w:szCs w:val="24"/>
        </w:rPr>
        <w:t xml:space="preserve"> strict </w:t>
      </w:r>
      <w:r w:rsidR="000B5D97">
        <w:rPr>
          <w:rFonts w:ascii="Arial" w:hAnsi="Arial" w:cs="Arial"/>
          <w:sz w:val="24"/>
          <w:szCs w:val="24"/>
        </w:rPr>
        <w:t xml:space="preserve">oversight to the direct support staff on </w:t>
      </w:r>
      <w:r w:rsidR="00EF4137">
        <w:rPr>
          <w:rFonts w:ascii="Arial" w:hAnsi="Arial" w:cs="Arial"/>
          <w:sz w:val="24"/>
          <w:szCs w:val="24"/>
        </w:rPr>
        <w:t>2</w:t>
      </w:r>
      <w:r w:rsidR="00EF4137" w:rsidRPr="00EF4137">
        <w:rPr>
          <w:rFonts w:ascii="Arial" w:hAnsi="Arial" w:cs="Arial"/>
          <w:sz w:val="24"/>
          <w:szCs w:val="24"/>
          <w:vertAlign w:val="superscript"/>
        </w:rPr>
        <w:t>nd</w:t>
      </w:r>
      <w:r w:rsidR="000C57FE">
        <w:rPr>
          <w:rFonts w:ascii="Arial" w:hAnsi="Arial" w:cs="Arial"/>
          <w:sz w:val="24"/>
          <w:szCs w:val="24"/>
        </w:rPr>
        <w:t xml:space="preserve"> and </w:t>
      </w:r>
      <w:r w:rsidR="00EF4137">
        <w:rPr>
          <w:rFonts w:ascii="Arial" w:hAnsi="Arial" w:cs="Arial"/>
          <w:sz w:val="24"/>
          <w:szCs w:val="24"/>
        </w:rPr>
        <w:t>3</w:t>
      </w:r>
      <w:r w:rsidR="00EF4137" w:rsidRPr="00EF4137">
        <w:rPr>
          <w:rFonts w:ascii="Arial" w:hAnsi="Arial" w:cs="Arial"/>
          <w:sz w:val="24"/>
          <w:szCs w:val="24"/>
          <w:vertAlign w:val="superscript"/>
        </w:rPr>
        <w:t>rd</w:t>
      </w:r>
      <w:r w:rsidR="00EF4137">
        <w:rPr>
          <w:rFonts w:ascii="Arial" w:hAnsi="Arial" w:cs="Arial"/>
          <w:sz w:val="24"/>
          <w:szCs w:val="24"/>
        </w:rPr>
        <w:t xml:space="preserve"> </w:t>
      </w:r>
      <w:r w:rsidR="000C57FE">
        <w:rPr>
          <w:rFonts w:ascii="Arial" w:hAnsi="Arial" w:cs="Arial"/>
          <w:sz w:val="24"/>
          <w:szCs w:val="24"/>
        </w:rPr>
        <w:t xml:space="preserve">shifts. </w:t>
      </w:r>
      <w:r w:rsidR="00C933B1">
        <w:rPr>
          <w:rFonts w:ascii="Arial" w:hAnsi="Arial" w:cs="Arial"/>
          <w:sz w:val="24"/>
          <w:szCs w:val="24"/>
        </w:rPr>
        <w:t xml:space="preserve">The </w:t>
      </w:r>
      <w:r w:rsidR="00EF4137">
        <w:rPr>
          <w:rFonts w:ascii="Arial" w:hAnsi="Arial" w:cs="Arial"/>
          <w:sz w:val="24"/>
          <w:szCs w:val="24"/>
        </w:rPr>
        <w:t>PM</w:t>
      </w:r>
      <w:r w:rsidR="00962070">
        <w:rPr>
          <w:rFonts w:ascii="Arial" w:hAnsi="Arial" w:cs="Arial"/>
          <w:sz w:val="24"/>
          <w:szCs w:val="24"/>
        </w:rPr>
        <w:t xml:space="preserve"> House Supervisor</w:t>
      </w:r>
      <w:r w:rsidR="00962070" w:rsidRPr="003E0796">
        <w:rPr>
          <w:rFonts w:ascii="Arial" w:hAnsi="Arial" w:cs="Arial"/>
          <w:sz w:val="24"/>
          <w:szCs w:val="24"/>
        </w:rPr>
        <w:t xml:space="preserve"> </w:t>
      </w:r>
      <w:r w:rsidR="00C933B1">
        <w:rPr>
          <w:rFonts w:ascii="Arial" w:hAnsi="Arial" w:cs="Arial"/>
          <w:sz w:val="24"/>
          <w:szCs w:val="24"/>
        </w:rPr>
        <w:t xml:space="preserve">is expected to set a positive management tone </w:t>
      </w:r>
      <w:r w:rsidR="00420379">
        <w:rPr>
          <w:rFonts w:ascii="Arial" w:hAnsi="Arial" w:cs="Arial"/>
          <w:sz w:val="24"/>
          <w:szCs w:val="24"/>
        </w:rPr>
        <w:t>for employees and demonstrate leadership in line with organizational values and goals</w:t>
      </w:r>
      <w:r w:rsidR="000C57FE">
        <w:rPr>
          <w:rFonts w:ascii="Arial" w:hAnsi="Arial" w:cs="Arial"/>
          <w:sz w:val="24"/>
          <w:szCs w:val="24"/>
        </w:rPr>
        <w:t>.</w:t>
      </w:r>
      <w:r w:rsidR="00420379">
        <w:rPr>
          <w:rFonts w:ascii="Arial" w:hAnsi="Arial" w:cs="Arial"/>
          <w:sz w:val="24"/>
          <w:szCs w:val="24"/>
        </w:rPr>
        <w:t xml:space="preserve"> </w:t>
      </w:r>
      <w:r w:rsidR="000C57FE" w:rsidRPr="005C05F2">
        <w:rPr>
          <w:rFonts w:ascii="Arial" w:hAnsi="Arial" w:cs="Arial"/>
          <w:sz w:val="24"/>
          <w:szCs w:val="24"/>
        </w:rPr>
        <w:t>The</w:t>
      </w:r>
      <w:r w:rsidR="000C57FE">
        <w:rPr>
          <w:rFonts w:ascii="Arial" w:hAnsi="Arial" w:cs="Arial"/>
          <w:sz w:val="24"/>
          <w:szCs w:val="24"/>
        </w:rPr>
        <w:t xml:space="preserve"> </w:t>
      </w:r>
      <w:r w:rsidR="00EF4137">
        <w:rPr>
          <w:rFonts w:ascii="Arial" w:hAnsi="Arial" w:cs="Arial"/>
          <w:sz w:val="24"/>
          <w:szCs w:val="24"/>
        </w:rPr>
        <w:t>PM</w:t>
      </w:r>
      <w:r w:rsidR="00962070">
        <w:rPr>
          <w:rFonts w:ascii="Arial" w:hAnsi="Arial" w:cs="Arial"/>
          <w:sz w:val="24"/>
          <w:szCs w:val="24"/>
        </w:rPr>
        <w:t xml:space="preserve"> House Supervisor</w:t>
      </w:r>
      <w:r w:rsidR="00962070" w:rsidRPr="003E0796">
        <w:rPr>
          <w:rFonts w:ascii="Arial" w:hAnsi="Arial" w:cs="Arial"/>
          <w:sz w:val="24"/>
          <w:szCs w:val="24"/>
        </w:rPr>
        <w:t xml:space="preserve"> </w:t>
      </w:r>
      <w:r w:rsidR="000C57FE">
        <w:rPr>
          <w:rFonts w:ascii="Arial" w:hAnsi="Arial" w:cs="Arial"/>
          <w:sz w:val="24"/>
          <w:szCs w:val="24"/>
        </w:rPr>
        <w:t xml:space="preserve">oversees the health, safety, and welfare of residents and does not have a scheduled direct care shift but will fill in if needed. </w:t>
      </w:r>
      <w:r w:rsidR="00962070">
        <w:rPr>
          <w:rFonts w:ascii="Arial" w:hAnsi="Arial" w:cs="Arial"/>
          <w:sz w:val="24"/>
          <w:szCs w:val="24"/>
        </w:rPr>
        <w:t xml:space="preserve">The </w:t>
      </w:r>
      <w:r w:rsidR="00EF4137">
        <w:rPr>
          <w:rFonts w:ascii="Arial" w:hAnsi="Arial" w:cs="Arial"/>
          <w:sz w:val="24"/>
          <w:szCs w:val="24"/>
        </w:rPr>
        <w:t>PM</w:t>
      </w:r>
      <w:r w:rsidR="00962070">
        <w:rPr>
          <w:rFonts w:ascii="Arial" w:hAnsi="Arial" w:cs="Arial"/>
          <w:sz w:val="24"/>
          <w:szCs w:val="24"/>
        </w:rPr>
        <w:t xml:space="preserve"> House Supervisor</w:t>
      </w:r>
      <w:r w:rsidR="000C57FE" w:rsidRPr="003E0796">
        <w:rPr>
          <w:rFonts w:ascii="Arial" w:hAnsi="Arial" w:cs="Arial"/>
          <w:sz w:val="24"/>
          <w:szCs w:val="24"/>
        </w:rPr>
        <w:t xml:space="preserve"> is</w:t>
      </w:r>
      <w:r w:rsidR="000C57FE">
        <w:rPr>
          <w:rFonts w:ascii="Arial" w:hAnsi="Arial" w:cs="Arial"/>
          <w:sz w:val="24"/>
          <w:szCs w:val="24"/>
        </w:rPr>
        <w:t xml:space="preserve"> salaried benefited position</w:t>
      </w:r>
      <w:r w:rsidR="000C57FE" w:rsidRPr="003E0796">
        <w:rPr>
          <w:rFonts w:ascii="Arial" w:hAnsi="Arial" w:cs="Arial"/>
          <w:sz w:val="24"/>
          <w:szCs w:val="24"/>
        </w:rPr>
        <w:t xml:space="preserve"> accountable to the</w:t>
      </w:r>
      <w:r w:rsidR="000C57FE">
        <w:rPr>
          <w:rFonts w:ascii="Arial" w:hAnsi="Arial" w:cs="Arial"/>
          <w:sz w:val="24"/>
          <w:szCs w:val="24"/>
        </w:rPr>
        <w:t xml:space="preserve"> Residential</w:t>
      </w:r>
      <w:r w:rsidR="000C57FE" w:rsidRPr="003E0796">
        <w:rPr>
          <w:rFonts w:ascii="Arial" w:hAnsi="Arial" w:cs="Arial"/>
          <w:sz w:val="24"/>
          <w:szCs w:val="24"/>
        </w:rPr>
        <w:t xml:space="preserve"> Program Manager.</w:t>
      </w:r>
      <w:r w:rsidR="000C57FE">
        <w:rPr>
          <w:rFonts w:ascii="Arial" w:hAnsi="Arial" w:cs="Arial"/>
          <w:sz w:val="24"/>
          <w:szCs w:val="24"/>
        </w:rPr>
        <w:t xml:space="preserve"> The schedule for this position will primarily weekdays </w:t>
      </w:r>
      <w:r w:rsidR="00EF4137">
        <w:rPr>
          <w:rFonts w:ascii="Arial" w:hAnsi="Arial" w:cs="Arial"/>
          <w:sz w:val="24"/>
          <w:szCs w:val="24"/>
        </w:rPr>
        <w:t>3 p.m.-11 p.m</w:t>
      </w:r>
      <w:r w:rsidR="00962070">
        <w:rPr>
          <w:rFonts w:ascii="Arial" w:hAnsi="Arial" w:cs="Arial"/>
          <w:sz w:val="24"/>
          <w:szCs w:val="24"/>
        </w:rPr>
        <w:t>.</w:t>
      </w:r>
      <w:r w:rsidR="000C57FE">
        <w:rPr>
          <w:rFonts w:ascii="Arial" w:hAnsi="Arial" w:cs="Arial"/>
          <w:sz w:val="24"/>
          <w:szCs w:val="24"/>
        </w:rPr>
        <w:t xml:space="preserve">  but flexibility is required. </w:t>
      </w:r>
    </w:p>
    <w:p w14:paraId="71739441" w14:textId="501AE856" w:rsidR="000A595E" w:rsidRDefault="000A595E" w:rsidP="000A595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29A6974" w14:textId="77777777" w:rsidR="000A595E" w:rsidRPr="000A595E" w:rsidRDefault="000A595E" w:rsidP="000A595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A595E">
        <w:rPr>
          <w:rFonts w:ascii="Arial" w:hAnsi="Arial" w:cs="Arial"/>
          <w:b/>
          <w:bCs/>
          <w:sz w:val="24"/>
          <w:szCs w:val="24"/>
          <w:u w:val="single"/>
        </w:rPr>
        <w:t>COMPENSATION:</w:t>
      </w:r>
    </w:p>
    <w:p w14:paraId="3A2E8332" w14:textId="77777777" w:rsidR="00975BBA" w:rsidRPr="00446167" w:rsidRDefault="00975BBA" w:rsidP="00975B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is a salaried position with a compensation range of $42,000-$48,000 and is determined based on years of relevant experience. In addition, on-call weekly pay is given and additional pay for unexpected fill-in needs. A lucrative vacation and sick time package, along with employee benefits are available.</w:t>
      </w:r>
    </w:p>
    <w:p w14:paraId="27A3027C" w14:textId="77777777" w:rsidR="003E0796" w:rsidRPr="003E0796" w:rsidRDefault="003E0796" w:rsidP="003E079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QUALIFICATIONS:</w:t>
      </w:r>
    </w:p>
    <w:p w14:paraId="27A3027D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At least 21 years of age</w:t>
      </w:r>
    </w:p>
    <w:p w14:paraId="27A3027E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Degree in a related field and/or 3 years’ experience with adults who have intellectual disabilities in a community setting</w:t>
      </w:r>
    </w:p>
    <w:p w14:paraId="27A3027F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 good working knowledge of computers and Microsoft Office required</w:t>
      </w:r>
    </w:p>
    <w:p w14:paraId="27A30280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Must be able to work independently, take initiative, and be self-motivated</w:t>
      </w:r>
    </w:p>
    <w:p w14:paraId="27A30281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Good communication (written and verbal) skills</w:t>
      </w:r>
    </w:p>
    <w:p w14:paraId="27A30282" w14:textId="4BC197F4" w:rsidR="00637169" w:rsidRDefault="00637169" w:rsidP="0063716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Valid driver’s license required</w:t>
      </w:r>
    </w:p>
    <w:p w14:paraId="5CEF3FA2" w14:textId="30B7A0E7" w:rsidR="00F065A9" w:rsidRPr="00637169" w:rsidRDefault="00C4163D" w:rsidP="0063716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Demonstration of understanding and commitment to the philosophical tenets of community living</w:t>
      </w:r>
    </w:p>
    <w:p w14:paraId="27A30283" w14:textId="77777777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EMPLOYMENT EXPECTATIONS:</w:t>
      </w:r>
    </w:p>
    <w:p w14:paraId="27A30284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Dependability</w:t>
      </w:r>
    </w:p>
    <w:p w14:paraId="27A30285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Appropriate use of supervision and consultation</w:t>
      </w:r>
    </w:p>
    <w:p w14:paraId="27A30286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Maintain clear and accurate records</w:t>
      </w:r>
    </w:p>
    <w:p w14:paraId="27A30287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Compli</w:t>
      </w:r>
      <w:r w:rsidR="00637169">
        <w:rPr>
          <w:rFonts w:ascii="Arial" w:hAnsi="Arial" w:cs="Arial"/>
          <w:sz w:val="24"/>
          <w:szCs w:val="24"/>
        </w:rPr>
        <w:t>ance with personnel policies</w:t>
      </w:r>
    </w:p>
    <w:p w14:paraId="27A30288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Monitor and advocate for the rights and welfare of residents</w:t>
      </w:r>
    </w:p>
    <w:p w14:paraId="27A30289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Respect for others and openness to the insight of others</w:t>
      </w:r>
    </w:p>
    <w:p w14:paraId="27A3028A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Willingness to learn</w:t>
      </w:r>
    </w:p>
    <w:p w14:paraId="27A3028B" w14:textId="77777777" w:rsidR="003E0796" w:rsidRPr="002C4CDD" w:rsidRDefault="000D5D35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Attendance at required </w:t>
      </w:r>
      <w:r w:rsidR="003E0796" w:rsidRPr="002C4CDD">
        <w:rPr>
          <w:rFonts w:ascii="Arial" w:hAnsi="Arial" w:cs="Arial"/>
          <w:sz w:val="24"/>
          <w:szCs w:val="24"/>
        </w:rPr>
        <w:t>meetings and trainings</w:t>
      </w:r>
    </w:p>
    <w:p w14:paraId="27A3028C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Commitment to the mission of Day Spring</w:t>
      </w:r>
    </w:p>
    <w:p w14:paraId="27A3028D" w14:textId="77777777" w:rsidR="001D537A" w:rsidRDefault="003E0796" w:rsidP="001D537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Conduct self-according to the organization’s expectations of professionalism and confidentiality</w:t>
      </w:r>
      <w:r w:rsidR="001D537A" w:rsidRPr="001D537A">
        <w:rPr>
          <w:rFonts w:ascii="Arial" w:hAnsi="Arial" w:cs="Arial"/>
          <w:sz w:val="24"/>
          <w:szCs w:val="24"/>
        </w:rPr>
        <w:t xml:space="preserve"> </w:t>
      </w:r>
    </w:p>
    <w:p w14:paraId="27A3028E" w14:textId="77777777" w:rsidR="0045326B" w:rsidRDefault="001D537A" w:rsidP="0045326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326B">
        <w:rPr>
          <w:rFonts w:ascii="Arial" w:hAnsi="Arial" w:cs="Arial"/>
          <w:sz w:val="24"/>
          <w:szCs w:val="24"/>
        </w:rPr>
        <w:t>Assist and cooperate with the fam</w:t>
      </w:r>
      <w:r w:rsidR="0045326B">
        <w:rPr>
          <w:rFonts w:ascii="Arial" w:hAnsi="Arial" w:cs="Arial"/>
          <w:sz w:val="24"/>
          <w:szCs w:val="24"/>
        </w:rPr>
        <w:t>ily members and other</w:t>
      </w:r>
      <w:r w:rsidRPr="0045326B">
        <w:rPr>
          <w:rFonts w:ascii="Arial" w:hAnsi="Arial" w:cs="Arial"/>
          <w:sz w:val="24"/>
          <w:szCs w:val="24"/>
        </w:rPr>
        <w:t xml:space="preserve"> community members</w:t>
      </w:r>
    </w:p>
    <w:p w14:paraId="27A3028F" w14:textId="277BC99D" w:rsidR="003E0796" w:rsidRDefault="0045326B" w:rsidP="0045326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B2BFC">
        <w:rPr>
          <w:rFonts w:ascii="Arial" w:hAnsi="Arial" w:cs="Arial"/>
          <w:sz w:val="24"/>
          <w:szCs w:val="24"/>
        </w:rPr>
        <w:t xml:space="preserve">perate the house </w:t>
      </w:r>
      <w:r w:rsidRPr="0045326B">
        <w:rPr>
          <w:rFonts w:ascii="Arial" w:hAnsi="Arial" w:cs="Arial"/>
          <w:sz w:val="24"/>
          <w:szCs w:val="24"/>
        </w:rPr>
        <w:t>and provide services in accordance with established Day Spring policies, KY licensure, HUD guidelines, and best practices</w:t>
      </w:r>
    </w:p>
    <w:p w14:paraId="52F265A6" w14:textId="37D9331B" w:rsidR="00420379" w:rsidRDefault="00420379" w:rsidP="00420379">
      <w:pPr>
        <w:rPr>
          <w:rFonts w:ascii="Arial" w:hAnsi="Arial" w:cs="Arial"/>
          <w:sz w:val="24"/>
          <w:szCs w:val="24"/>
        </w:rPr>
      </w:pPr>
    </w:p>
    <w:p w14:paraId="228A5E43" w14:textId="77777777" w:rsidR="00420379" w:rsidRPr="00420379" w:rsidRDefault="00420379" w:rsidP="00420379">
      <w:pPr>
        <w:rPr>
          <w:rFonts w:ascii="Arial" w:hAnsi="Arial" w:cs="Arial"/>
          <w:sz w:val="24"/>
          <w:szCs w:val="24"/>
        </w:rPr>
      </w:pPr>
    </w:p>
    <w:p w14:paraId="27A30290" w14:textId="77777777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743E244B" w14:textId="77777777" w:rsidR="00AF000F" w:rsidRDefault="00AF000F" w:rsidP="00AF000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Supervise all staff on caseload and oversee the health, safety, and welfare of residents in designated households</w:t>
      </w:r>
    </w:p>
    <w:p w14:paraId="0F034F21" w14:textId="77777777" w:rsidR="00AF000F" w:rsidRDefault="00AF000F" w:rsidP="00AF000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DSP performance feedback and assist the Program Manager with annual and ongoing DSP evaluations</w:t>
      </w:r>
    </w:p>
    <w:p w14:paraId="27A30291" w14:textId="30FD15B6" w:rsidR="007B2BFC" w:rsidRPr="00AF000F" w:rsidRDefault="00AF000F" w:rsidP="00AF000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consistent and frequent coaching of staff and issue disciplinary actions when appropriate </w:t>
      </w:r>
    </w:p>
    <w:p w14:paraId="27A30292" w14:textId="77777777" w:rsidR="007B2BFC" w:rsidRDefault="007B2BFC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</w:t>
      </w:r>
      <w:r w:rsidR="001D537A">
        <w:rPr>
          <w:rFonts w:ascii="Arial" w:hAnsi="Arial" w:cs="Arial"/>
          <w:sz w:val="24"/>
          <w:szCs w:val="24"/>
        </w:rPr>
        <w:t xml:space="preserve"> and maintain</w:t>
      </w:r>
      <w:r w:rsidR="00134A94">
        <w:rPr>
          <w:rFonts w:ascii="Arial" w:hAnsi="Arial" w:cs="Arial"/>
          <w:sz w:val="24"/>
          <w:szCs w:val="24"/>
        </w:rPr>
        <w:t xml:space="preserve"> work schedules to ensure appropriate </w:t>
      </w:r>
      <w:r w:rsidR="003E0796" w:rsidRPr="003E0796">
        <w:rPr>
          <w:rFonts w:ascii="Arial" w:hAnsi="Arial" w:cs="Arial"/>
          <w:sz w:val="24"/>
          <w:szCs w:val="24"/>
        </w:rPr>
        <w:t>staff</w:t>
      </w:r>
      <w:r w:rsidR="00134A94">
        <w:rPr>
          <w:rFonts w:ascii="Arial" w:hAnsi="Arial" w:cs="Arial"/>
          <w:sz w:val="24"/>
          <w:szCs w:val="24"/>
        </w:rPr>
        <w:t xml:space="preserve"> coverage</w:t>
      </w:r>
    </w:p>
    <w:p w14:paraId="7032B831" w14:textId="64D11E9E" w:rsidR="00D72B96" w:rsidRDefault="00D72B96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time off requests and payroll</w:t>
      </w:r>
    </w:p>
    <w:p w14:paraId="27A30293" w14:textId="199A8211" w:rsidR="003E0796" w:rsidRDefault="007B2BFC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as</w:t>
      </w:r>
      <w:r w:rsidR="00AA6AEB">
        <w:rPr>
          <w:rFonts w:ascii="Arial" w:hAnsi="Arial" w:cs="Arial"/>
          <w:sz w:val="24"/>
          <w:szCs w:val="24"/>
        </w:rPr>
        <w:t xml:space="preserve"> first contact for DSPs with sc</w:t>
      </w:r>
      <w:r w:rsidR="00A005D4">
        <w:rPr>
          <w:rFonts w:ascii="Arial" w:hAnsi="Arial" w:cs="Arial"/>
          <w:sz w:val="24"/>
          <w:szCs w:val="24"/>
        </w:rPr>
        <w:t>hedule changes and/or call-offs</w:t>
      </w:r>
      <w:r w:rsidR="00C93AED">
        <w:rPr>
          <w:rFonts w:ascii="Arial" w:hAnsi="Arial" w:cs="Arial"/>
          <w:sz w:val="24"/>
          <w:szCs w:val="24"/>
        </w:rPr>
        <w:t xml:space="preserve"> </w:t>
      </w:r>
    </w:p>
    <w:p w14:paraId="27A30294" w14:textId="77777777" w:rsidR="00C531CF" w:rsidRDefault="00945E86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daily not</w:t>
      </w:r>
      <w:r w:rsidR="00A005D4">
        <w:rPr>
          <w:rFonts w:ascii="Arial" w:hAnsi="Arial" w:cs="Arial"/>
          <w:sz w:val="24"/>
          <w:szCs w:val="24"/>
        </w:rPr>
        <w:t>es at least twice weekly</w:t>
      </w:r>
      <w:r>
        <w:rPr>
          <w:rFonts w:ascii="Arial" w:hAnsi="Arial" w:cs="Arial"/>
          <w:sz w:val="24"/>
          <w:szCs w:val="24"/>
        </w:rPr>
        <w:t xml:space="preserve"> f</w:t>
      </w:r>
      <w:r w:rsidR="00A005D4">
        <w:rPr>
          <w:rFonts w:ascii="Arial" w:hAnsi="Arial" w:cs="Arial"/>
          <w:sz w:val="24"/>
          <w:szCs w:val="24"/>
        </w:rPr>
        <w:t>or quality and compliance</w:t>
      </w:r>
      <w:r w:rsidR="00C531CF">
        <w:rPr>
          <w:rFonts w:ascii="Arial" w:hAnsi="Arial" w:cs="Arial"/>
          <w:sz w:val="24"/>
          <w:szCs w:val="24"/>
        </w:rPr>
        <w:t xml:space="preserve"> </w:t>
      </w:r>
    </w:p>
    <w:p w14:paraId="27A30295" w14:textId="77777777" w:rsidR="007B2BFC" w:rsidRDefault="007B2BFC" w:rsidP="007B2B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MARs weekly to ensure accuracy and report discrepancies</w:t>
      </w:r>
    </w:p>
    <w:p w14:paraId="27A30296" w14:textId="77777777" w:rsidR="00BE01F5" w:rsidRDefault="00BE01F5" w:rsidP="00BE01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01F5">
        <w:rPr>
          <w:rFonts w:ascii="Arial" w:hAnsi="Arial" w:cs="Arial"/>
          <w:sz w:val="24"/>
          <w:szCs w:val="24"/>
        </w:rPr>
        <w:t>Assist with maintaining participant residential records to ensure Medicaid waiver compliance</w:t>
      </w:r>
    </w:p>
    <w:p w14:paraId="66D321B2" w14:textId="77777777" w:rsidR="00ED7EBC" w:rsidRDefault="00ED7EBC" w:rsidP="00ED7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Jointly responsible for monthly med check in </w:t>
      </w:r>
    </w:p>
    <w:p w14:paraId="4CC098C8" w14:textId="77777777" w:rsidR="00ED7EBC" w:rsidRDefault="00ED7EBC" w:rsidP="00ED7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with W</w:t>
      </w:r>
      <w:r w:rsidRPr="00AA22F3">
        <w:rPr>
          <w:rFonts w:ascii="Arial" w:hAnsi="Arial" w:cs="Arial"/>
          <w:sz w:val="24"/>
          <w:szCs w:val="24"/>
        </w:rPr>
        <w:t xml:space="preserve">ellness Coordinator </w:t>
      </w:r>
      <w:r>
        <w:rPr>
          <w:rFonts w:ascii="Arial" w:hAnsi="Arial" w:cs="Arial"/>
          <w:sz w:val="24"/>
          <w:szCs w:val="24"/>
        </w:rPr>
        <w:t>to</w:t>
      </w:r>
      <w:r w:rsidRPr="00AA22F3">
        <w:rPr>
          <w:rFonts w:ascii="Arial" w:hAnsi="Arial" w:cs="Arial"/>
          <w:sz w:val="24"/>
          <w:szCs w:val="24"/>
        </w:rPr>
        <w:t xml:space="preserve"> reviewing medications, </w:t>
      </w:r>
      <w:r>
        <w:rPr>
          <w:rFonts w:ascii="Arial" w:hAnsi="Arial" w:cs="Arial"/>
          <w:sz w:val="24"/>
          <w:szCs w:val="24"/>
        </w:rPr>
        <w:t xml:space="preserve">remove old medications, monitor prescription expiration dates, </w:t>
      </w:r>
      <w:r w:rsidRPr="00AA22F3">
        <w:rPr>
          <w:rFonts w:ascii="Arial" w:hAnsi="Arial" w:cs="Arial"/>
          <w:sz w:val="24"/>
          <w:szCs w:val="24"/>
        </w:rPr>
        <w:t>delivery</w:t>
      </w:r>
      <w:r>
        <w:rPr>
          <w:rFonts w:ascii="Arial" w:hAnsi="Arial" w:cs="Arial"/>
          <w:sz w:val="24"/>
          <w:szCs w:val="24"/>
        </w:rPr>
        <w:t xml:space="preserve"> to houses</w:t>
      </w:r>
      <w:r w:rsidRPr="00AA22F3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 xml:space="preserve">communicating with staff </w:t>
      </w:r>
      <w:r w:rsidRPr="00AA22F3">
        <w:rPr>
          <w:rFonts w:ascii="Arial" w:hAnsi="Arial" w:cs="Arial"/>
          <w:sz w:val="24"/>
          <w:szCs w:val="24"/>
        </w:rPr>
        <w:t>of medication changes</w:t>
      </w:r>
    </w:p>
    <w:p w14:paraId="13B218CF" w14:textId="77777777" w:rsidR="00ED7EBC" w:rsidRDefault="00ED7EBC" w:rsidP="00ED7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monthly med audits for each resident on caseload</w:t>
      </w:r>
    </w:p>
    <w:p w14:paraId="326E831C" w14:textId="6BD9F9C9" w:rsidR="00ED7EBC" w:rsidRDefault="00ED7EBC" w:rsidP="00ED7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eMAR notifications and alerts</w:t>
      </w:r>
      <w:r w:rsidR="00690748">
        <w:rPr>
          <w:rFonts w:ascii="Arial" w:hAnsi="Arial" w:cs="Arial"/>
          <w:sz w:val="24"/>
          <w:szCs w:val="24"/>
        </w:rPr>
        <w:t xml:space="preserve"> for resident caseload</w:t>
      </w:r>
    </w:p>
    <w:p w14:paraId="54A88EB4" w14:textId="77777777" w:rsidR="00ED7EBC" w:rsidRDefault="00ED7EBC" w:rsidP="00ED7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doctors appointments, follow ups, and referral appointments are added to the Oasis calendar and monitor adherence</w:t>
      </w:r>
    </w:p>
    <w:p w14:paraId="61777ECF" w14:textId="5143D0B5" w:rsidR="00ED7EBC" w:rsidRDefault="007C752C" w:rsidP="00ED7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medical appointments were attended</w:t>
      </w:r>
    </w:p>
    <w:p w14:paraId="4048A8DC" w14:textId="77777777" w:rsidR="00ED7EBC" w:rsidRPr="00AA22F3" w:rsidRDefault="00ED7EBC" w:rsidP="00ED7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staff submit HRST forms and after visit medical summaries after each doctor’s visit</w:t>
      </w:r>
    </w:p>
    <w:p w14:paraId="3E82DBB6" w14:textId="77777777" w:rsidR="00ED7EBC" w:rsidRDefault="00ED7EBC" w:rsidP="00ED7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412D">
        <w:rPr>
          <w:rFonts w:ascii="Arial" w:hAnsi="Arial" w:cs="Arial"/>
          <w:sz w:val="24"/>
          <w:szCs w:val="24"/>
        </w:rPr>
        <w:t xml:space="preserve">Ensure incident reports are completed and forwarded </w:t>
      </w:r>
      <w:r>
        <w:rPr>
          <w:rFonts w:ascii="Arial" w:hAnsi="Arial" w:cs="Arial"/>
          <w:sz w:val="24"/>
          <w:szCs w:val="24"/>
        </w:rPr>
        <w:t>to the Residential Program Manager</w:t>
      </w:r>
      <w:r w:rsidRPr="0055412D">
        <w:rPr>
          <w:rFonts w:ascii="Arial" w:hAnsi="Arial" w:cs="Arial"/>
          <w:sz w:val="24"/>
          <w:szCs w:val="24"/>
        </w:rPr>
        <w:t xml:space="preserve"> in a timely manner</w:t>
      </w:r>
    </w:p>
    <w:p w14:paraId="54A8B275" w14:textId="77777777" w:rsidR="00ED7EBC" w:rsidRPr="00ED7EBC" w:rsidRDefault="00ED7EBC" w:rsidP="00ED7E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66CFD2C" w14:textId="67918503" w:rsidR="00677B2E" w:rsidRDefault="00677B2E" w:rsidP="0055412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Assign shift duties to direct support professionals</w:t>
      </w:r>
    </w:p>
    <w:p w14:paraId="27A30299" w14:textId="77777777" w:rsidR="00ED206D" w:rsidRPr="00637169" w:rsidRDefault="00A005D4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scheduling/</w:t>
      </w:r>
      <w:r w:rsidR="00ED206D">
        <w:rPr>
          <w:rFonts w:ascii="Arial" w:hAnsi="Arial" w:cs="Arial"/>
          <w:sz w:val="24"/>
          <w:szCs w:val="24"/>
        </w:rPr>
        <w:t xml:space="preserve">attending/delegating POC, SIS, and other team meetings throughout the year </w:t>
      </w:r>
      <w:r>
        <w:rPr>
          <w:rFonts w:ascii="Arial" w:hAnsi="Arial" w:cs="Arial"/>
          <w:sz w:val="24"/>
          <w:szCs w:val="24"/>
        </w:rPr>
        <w:t>and as needed</w:t>
      </w:r>
    </w:p>
    <w:p w14:paraId="27A3029A" w14:textId="6B84AA36" w:rsidR="006F4FE0" w:rsidRDefault="00561F67" w:rsidP="00945E8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Hold </w:t>
      </w:r>
      <w:r w:rsidR="00ED7EBC">
        <w:rPr>
          <w:rFonts w:ascii="Arial" w:hAnsi="Arial" w:cs="Arial"/>
          <w:sz w:val="24"/>
          <w:szCs w:val="24"/>
        </w:rPr>
        <w:t>shift</w:t>
      </w:r>
      <w:r>
        <w:rPr>
          <w:rFonts w:ascii="Arial" w:hAnsi="Arial" w:cs="Arial"/>
          <w:sz w:val="24"/>
          <w:szCs w:val="24"/>
        </w:rPr>
        <w:t xml:space="preserve"> meetings </w:t>
      </w:r>
      <w:r w:rsidR="00095738">
        <w:rPr>
          <w:rFonts w:ascii="Arial" w:hAnsi="Arial" w:cs="Arial"/>
          <w:sz w:val="24"/>
          <w:szCs w:val="24"/>
        </w:rPr>
        <w:t>with staff and/or residents as needed</w:t>
      </w:r>
    </w:p>
    <w:p w14:paraId="0D2EC14D" w14:textId="10EAA36A" w:rsidR="00F83F42" w:rsidRPr="00F83F42" w:rsidRDefault="00E35E53" w:rsidP="00F83F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Initiate and facilitate fluid communication between all shift supervisors to promote cohesion </w:t>
      </w:r>
      <w:r w:rsidR="00ED7EBC">
        <w:rPr>
          <w:rFonts w:ascii="Arial" w:hAnsi="Arial" w:cs="Arial"/>
          <w:sz w:val="24"/>
          <w:szCs w:val="24"/>
        </w:rPr>
        <w:t>in supervision</w:t>
      </w:r>
    </w:p>
    <w:p w14:paraId="27A3029B" w14:textId="77776426" w:rsidR="002C4CDD" w:rsidRDefault="00143F85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</w:t>
      </w:r>
      <w:r w:rsidR="007B2BFC">
        <w:rPr>
          <w:rFonts w:ascii="Arial" w:hAnsi="Arial" w:cs="Arial"/>
          <w:sz w:val="24"/>
          <w:szCs w:val="24"/>
        </w:rPr>
        <w:t xml:space="preserve"> household shopping</w:t>
      </w:r>
      <w:r w:rsidR="00976A5C">
        <w:rPr>
          <w:rFonts w:ascii="Arial" w:hAnsi="Arial" w:cs="Arial"/>
          <w:sz w:val="24"/>
          <w:szCs w:val="24"/>
        </w:rPr>
        <w:t>, monitor inventory of household needs</w:t>
      </w:r>
    </w:p>
    <w:p w14:paraId="0F522752" w14:textId="2AD32D7A" w:rsidR="00C25768" w:rsidRDefault="00C25768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monthly paperwork </w:t>
      </w:r>
      <w:r w:rsidR="00FD5B20">
        <w:rPr>
          <w:rFonts w:ascii="Arial" w:hAnsi="Arial" w:cs="Arial"/>
          <w:sz w:val="24"/>
          <w:szCs w:val="24"/>
        </w:rPr>
        <w:t xml:space="preserve">for assigned resident caseload </w:t>
      </w:r>
      <w:r>
        <w:rPr>
          <w:rFonts w:ascii="Arial" w:hAnsi="Arial" w:cs="Arial"/>
          <w:sz w:val="24"/>
          <w:szCs w:val="24"/>
        </w:rPr>
        <w:t>is complete and turned in by the 5</w:t>
      </w:r>
      <w:r w:rsidRPr="00C2576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the month</w:t>
      </w:r>
    </w:p>
    <w:p w14:paraId="2B553EFA" w14:textId="441F220E" w:rsidR="00E427B6" w:rsidRPr="003E0796" w:rsidRDefault="00E427B6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mid-month medicine changes are properly documented </w:t>
      </w:r>
    </w:p>
    <w:p w14:paraId="27A3029C" w14:textId="10541562" w:rsidR="00C531CF" w:rsidRDefault="00C531CF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</w:t>
      </w:r>
      <w:r w:rsidR="004F54B5">
        <w:rPr>
          <w:rFonts w:ascii="Arial" w:hAnsi="Arial" w:cs="Arial"/>
          <w:sz w:val="24"/>
          <w:szCs w:val="24"/>
        </w:rPr>
        <w:t xml:space="preserve">see the maintenance and </w:t>
      </w:r>
      <w:r>
        <w:rPr>
          <w:rFonts w:ascii="Arial" w:hAnsi="Arial" w:cs="Arial"/>
          <w:sz w:val="24"/>
          <w:szCs w:val="24"/>
        </w:rPr>
        <w:t xml:space="preserve">upkeep </w:t>
      </w:r>
      <w:r w:rsidR="0084171E">
        <w:rPr>
          <w:rFonts w:ascii="Arial" w:hAnsi="Arial" w:cs="Arial"/>
          <w:sz w:val="24"/>
          <w:szCs w:val="24"/>
        </w:rPr>
        <w:t>of common areas</w:t>
      </w:r>
    </w:p>
    <w:p w14:paraId="580C5AB3" w14:textId="275C2EF0" w:rsidR="0084171E" w:rsidRPr="006A6D7C" w:rsidRDefault="0084171E" w:rsidP="008417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6D7C">
        <w:rPr>
          <w:rFonts w:ascii="Arial" w:hAnsi="Arial" w:cs="Arial"/>
          <w:sz w:val="24"/>
          <w:szCs w:val="24"/>
        </w:rPr>
        <w:t xml:space="preserve">Monthly Walkthrough of each </w:t>
      </w:r>
      <w:r>
        <w:rPr>
          <w:rFonts w:ascii="Arial" w:hAnsi="Arial" w:cs="Arial"/>
          <w:sz w:val="24"/>
          <w:szCs w:val="24"/>
        </w:rPr>
        <w:t>apartment on caseload</w:t>
      </w:r>
      <w:r w:rsidRPr="006A6D7C">
        <w:rPr>
          <w:rFonts w:ascii="Arial" w:hAnsi="Arial" w:cs="Arial"/>
          <w:sz w:val="24"/>
          <w:szCs w:val="24"/>
        </w:rPr>
        <w:t xml:space="preserve"> for cleanliness and condition (includes resident bedrooms)</w:t>
      </w:r>
    </w:p>
    <w:p w14:paraId="14994C2F" w14:textId="497A9C79" w:rsidR="0084171E" w:rsidRDefault="0084171E" w:rsidP="00976A5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6D7C">
        <w:rPr>
          <w:rFonts w:ascii="Arial" w:hAnsi="Arial" w:cs="Arial"/>
          <w:sz w:val="24"/>
          <w:szCs w:val="24"/>
        </w:rPr>
        <w:t xml:space="preserve">Promote </w:t>
      </w:r>
      <w:r>
        <w:rPr>
          <w:rFonts w:ascii="Arial" w:hAnsi="Arial" w:cs="Arial"/>
          <w:sz w:val="24"/>
          <w:szCs w:val="24"/>
        </w:rPr>
        <w:t xml:space="preserve">Day Spring programs (Arts &amp; Wellness) </w:t>
      </w:r>
      <w:r w:rsidRPr="006A6D7C">
        <w:rPr>
          <w:rFonts w:ascii="Arial" w:hAnsi="Arial" w:cs="Arial"/>
          <w:sz w:val="24"/>
          <w:szCs w:val="24"/>
        </w:rPr>
        <w:t>and other community-based activities through scheduling, planning, participation, etc.</w:t>
      </w:r>
    </w:p>
    <w:p w14:paraId="34F93CCF" w14:textId="54A9FC82" w:rsidR="007C752C" w:rsidRDefault="007C752C" w:rsidP="00976A5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Arrange transportation and assist with resident interest in Arts &amp; Wellness activities</w:t>
      </w:r>
    </w:p>
    <w:p w14:paraId="08B52458" w14:textId="764B6E7E" w:rsidR="007C752C" w:rsidRDefault="007C752C" w:rsidP="00976A5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evening, after- dinner activities</w:t>
      </w:r>
    </w:p>
    <w:p w14:paraId="420B5706" w14:textId="277B157A" w:rsidR="007C752C" w:rsidRPr="00976A5C" w:rsidRDefault="00727358" w:rsidP="00976A5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weekly meal plan</w:t>
      </w:r>
    </w:p>
    <w:p w14:paraId="27A3029D" w14:textId="77777777" w:rsidR="00C531CF" w:rsidRPr="003E0796" w:rsidRDefault="00143F85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staff concerns</w:t>
      </w:r>
      <w:r w:rsidR="00C531CF">
        <w:rPr>
          <w:rFonts w:ascii="Arial" w:hAnsi="Arial" w:cs="Arial"/>
          <w:sz w:val="24"/>
          <w:szCs w:val="24"/>
        </w:rPr>
        <w:t xml:space="preserve"> to the program manager</w:t>
      </w:r>
    </w:p>
    <w:p w14:paraId="27A3029E" w14:textId="77777777" w:rsidR="00ED206D" w:rsidRPr="00990A75" w:rsidRDefault="007B2BFC" w:rsidP="00990A7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i</w:t>
      </w:r>
      <w:r w:rsidR="00ED206D">
        <w:rPr>
          <w:rFonts w:ascii="Arial" w:hAnsi="Arial" w:cs="Arial"/>
          <w:sz w:val="24"/>
          <w:szCs w:val="24"/>
        </w:rPr>
        <w:t xml:space="preserve">nitial </w:t>
      </w:r>
      <w:r w:rsidR="00990A75">
        <w:rPr>
          <w:rFonts w:ascii="Arial" w:hAnsi="Arial" w:cs="Arial"/>
          <w:sz w:val="24"/>
          <w:szCs w:val="24"/>
        </w:rPr>
        <w:t>training of new DSPs including Individual Needs Assessments</w:t>
      </w:r>
    </w:p>
    <w:p w14:paraId="27A302A0" w14:textId="77777777" w:rsidR="00A16718" w:rsidRPr="00ED206D" w:rsidRDefault="007B2BFC" w:rsidP="00ED206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DSP performance feedback and a</w:t>
      </w:r>
      <w:r w:rsidR="00A16718">
        <w:rPr>
          <w:rFonts w:ascii="Arial" w:hAnsi="Arial" w:cs="Arial"/>
          <w:sz w:val="24"/>
          <w:szCs w:val="24"/>
        </w:rPr>
        <w:t xml:space="preserve">ssist </w:t>
      </w:r>
      <w:r>
        <w:rPr>
          <w:rFonts w:ascii="Arial" w:hAnsi="Arial" w:cs="Arial"/>
          <w:sz w:val="24"/>
          <w:szCs w:val="24"/>
        </w:rPr>
        <w:t xml:space="preserve">the </w:t>
      </w:r>
      <w:r w:rsidR="00A16718">
        <w:rPr>
          <w:rFonts w:ascii="Arial" w:hAnsi="Arial" w:cs="Arial"/>
          <w:sz w:val="24"/>
          <w:szCs w:val="24"/>
        </w:rPr>
        <w:t xml:space="preserve">Program Manager with </w:t>
      </w:r>
      <w:r>
        <w:rPr>
          <w:rFonts w:ascii="Arial" w:hAnsi="Arial" w:cs="Arial"/>
          <w:sz w:val="24"/>
          <w:szCs w:val="24"/>
        </w:rPr>
        <w:t xml:space="preserve">annual and ongoing </w:t>
      </w:r>
      <w:r w:rsidR="00A16718">
        <w:rPr>
          <w:rFonts w:ascii="Arial" w:hAnsi="Arial" w:cs="Arial"/>
          <w:sz w:val="24"/>
          <w:szCs w:val="24"/>
        </w:rPr>
        <w:t>DSP evaluations</w:t>
      </w:r>
    </w:p>
    <w:p w14:paraId="27A302A1" w14:textId="77777777" w:rsidR="0052714A" w:rsidRPr="003E0796" w:rsidRDefault="0052714A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duties as assigned</w:t>
      </w:r>
    </w:p>
    <w:p w14:paraId="27A302A2" w14:textId="18D1F78F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PHYSICAL DEMANDS OF THE </w:t>
      </w:r>
      <w:r w:rsidR="006009A5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HOUSE </w:t>
      </w:r>
      <w:r w:rsidR="00F83F42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SUPERVISOR</w:t>
      </w: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:</w:t>
      </w:r>
    </w:p>
    <w:p w14:paraId="27A302A3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</w:p>
    <w:p w14:paraId="27A302A4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1. Be healthy and physically fit including the physical requirements of lifting individuals, standing for long periods, crouching, twisting/turning, weight bearing, swimming, walking and other physical activities as required.</w:t>
      </w:r>
    </w:p>
    <w:p w14:paraId="27A302A5" w14:textId="690273C9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2. Be able to </w:t>
      </w:r>
      <w:r w:rsidR="002F7D1A" w:rsidRPr="002C4CDD">
        <w:rPr>
          <w:rFonts w:ascii="Arial" w:eastAsia="ヒラギノ角ゴ Pro W3" w:hAnsi="Arial" w:cs="Arial"/>
          <w:color w:val="000000"/>
          <w:sz w:val="24"/>
          <w:szCs w:val="24"/>
        </w:rPr>
        <w:t>lift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to 50 pounds.</w:t>
      </w:r>
    </w:p>
    <w:p w14:paraId="27A302A6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3. Exhibit abilities to see, hear and speak to individuals under their care.</w:t>
      </w:r>
    </w:p>
    <w:p w14:paraId="27A302A7" w14:textId="4D80336C" w:rsid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4. Must possess a valid driver’s license to operate and drive a vehicle.</w:t>
      </w:r>
    </w:p>
    <w:p w14:paraId="4A418583" w14:textId="77777777" w:rsidR="00F83F42" w:rsidRPr="002C4CDD" w:rsidRDefault="00F83F42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A8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A9" w14:textId="02713EBB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WORK ENVIROMENT FOR THE </w:t>
      </w:r>
      <w:r w:rsidR="006009A5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HOUSE </w:t>
      </w:r>
      <w:r w:rsidR="00F83F42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SUPERVISOR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14:paraId="27A302AA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AB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Work is normally performed in a</w:t>
      </w:r>
      <w:r w:rsidR="00095738">
        <w:rPr>
          <w:rFonts w:ascii="Arial" w:eastAsia="ヒラギノ角ゴ Pro W3" w:hAnsi="Arial" w:cs="Arial"/>
          <w:color w:val="000000"/>
          <w:sz w:val="24"/>
          <w:szCs w:val="24"/>
        </w:rPr>
        <w:t>n office or home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.</w:t>
      </w:r>
    </w:p>
    <w:p w14:paraId="27A302AC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AD" w14:textId="5379A148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While performing the responsibilities of the </w:t>
      </w:r>
      <w:r w:rsidR="006009A5">
        <w:rPr>
          <w:rFonts w:ascii="Arial" w:eastAsia="ヒラギノ角ゴ Pro W3" w:hAnsi="Arial" w:cs="Arial"/>
          <w:color w:val="000000"/>
          <w:sz w:val="24"/>
          <w:szCs w:val="24"/>
        </w:rPr>
        <w:t xml:space="preserve">House </w:t>
      </w:r>
      <w:r w:rsidR="00F83F42">
        <w:rPr>
          <w:rFonts w:ascii="Arial" w:eastAsia="ヒラギノ角ゴ Pro W3" w:hAnsi="Arial" w:cs="Arial"/>
          <w:color w:val="000000"/>
          <w:sz w:val="24"/>
          <w:szCs w:val="24"/>
        </w:rPr>
        <w:t>Supervisor’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s Job, these working environment characteristics are representative of the environment the </w:t>
      </w:r>
      <w:r w:rsidR="006009A5">
        <w:rPr>
          <w:rFonts w:ascii="Arial" w:eastAsia="ヒラギノ角ゴ Pro W3" w:hAnsi="Arial" w:cs="Arial"/>
          <w:color w:val="000000"/>
          <w:sz w:val="24"/>
          <w:szCs w:val="24"/>
        </w:rPr>
        <w:t xml:space="preserve">House </w:t>
      </w:r>
      <w:r w:rsidR="00F83F42">
        <w:rPr>
          <w:rFonts w:ascii="Arial" w:eastAsia="ヒラギノ角ゴ Pro W3" w:hAnsi="Arial" w:cs="Arial"/>
          <w:color w:val="000000"/>
          <w:sz w:val="24"/>
          <w:szCs w:val="24"/>
        </w:rPr>
        <w:t>Supervisor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will encounter:</w:t>
      </w:r>
    </w:p>
    <w:p w14:paraId="27A302AE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E4F43AB" w14:textId="30DB2248" w:rsidR="00730DB4" w:rsidRPr="00F83F42" w:rsidRDefault="002C4CDD" w:rsidP="00730D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F83F42">
        <w:rPr>
          <w:rFonts w:ascii="Arial" w:eastAsia="ヒラギノ角ゴ Pro W3" w:hAnsi="Arial" w:cs="Arial"/>
          <w:color w:val="000000"/>
          <w:sz w:val="24"/>
          <w:szCs w:val="24"/>
        </w:rPr>
        <w:lastRenderedPageBreak/>
        <w:t xml:space="preserve">The employee is normally exposed to moving mechanical parts and vehicles; the noise level in the work environment is usually quiet to moderate. Reasonable accommodations may be made to enable people with disabilities to perform the essential functions of the </w:t>
      </w:r>
      <w:r w:rsidR="006009A5" w:rsidRPr="00F83F42">
        <w:rPr>
          <w:rFonts w:ascii="Arial" w:eastAsia="ヒラギノ角ゴ Pro W3" w:hAnsi="Arial" w:cs="Arial"/>
          <w:color w:val="000000"/>
          <w:sz w:val="24"/>
          <w:szCs w:val="24"/>
        </w:rPr>
        <w:t xml:space="preserve">House </w:t>
      </w:r>
      <w:r w:rsidR="00F83F42" w:rsidRPr="00F83F42">
        <w:rPr>
          <w:rFonts w:ascii="Arial" w:eastAsia="ヒラギノ角ゴ Pro W3" w:hAnsi="Arial" w:cs="Arial"/>
          <w:color w:val="000000"/>
          <w:sz w:val="24"/>
          <w:szCs w:val="24"/>
        </w:rPr>
        <w:t>Supervisor</w:t>
      </w:r>
      <w:r w:rsidRPr="00F83F42">
        <w:rPr>
          <w:rFonts w:ascii="Arial" w:eastAsia="ヒラギノ角ゴ Pro W3" w:hAnsi="Arial" w:cs="Arial"/>
          <w:color w:val="000000"/>
          <w:sz w:val="24"/>
          <w:szCs w:val="24"/>
        </w:rPr>
        <w:t>’s job. Typical work duties can vary depending upon different scenarios, however in</w:t>
      </w:r>
      <w:r w:rsidR="009F364E" w:rsidRPr="00F83F42">
        <w:rPr>
          <w:rFonts w:ascii="Arial" w:eastAsia="ヒラギノ角ゴ Pro W3" w:hAnsi="Arial" w:cs="Arial"/>
          <w:color w:val="000000"/>
          <w:sz w:val="24"/>
          <w:szCs w:val="24"/>
        </w:rPr>
        <w:t xml:space="preserve"> most</w:t>
      </w:r>
      <w:r w:rsidRPr="00F83F42">
        <w:rPr>
          <w:rFonts w:ascii="Arial" w:eastAsia="ヒラギノ角ゴ Pro W3" w:hAnsi="Arial" w:cs="Arial"/>
          <w:color w:val="000000"/>
          <w:sz w:val="24"/>
          <w:szCs w:val="24"/>
        </w:rPr>
        <w:t xml:space="preserve"> cases, the</w:t>
      </w:r>
      <w:r w:rsidR="009F364E" w:rsidRPr="009F364E">
        <w:t xml:space="preserve"> </w:t>
      </w:r>
      <w:r w:rsidR="006009A5" w:rsidRPr="00F83F42">
        <w:rPr>
          <w:rFonts w:ascii="Arial" w:eastAsia="ヒラギノ角ゴ Pro W3" w:hAnsi="Arial" w:cs="Arial"/>
          <w:color w:val="000000"/>
          <w:sz w:val="24"/>
          <w:szCs w:val="24"/>
        </w:rPr>
        <w:t>House Manager</w:t>
      </w:r>
      <w:r w:rsidRPr="00F83F42">
        <w:rPr>
          <w:rFonts w:ascii="Arial" w:eastAsia="ヒラギノ角ゴ Pro W3" w:hAnsi="Arial" w:cs="Arial"/>
          <w:color w:val="000000"/>
          <w:sz w:val="24"/>
          <w:szCs w:val="24"/>
        </w:rPr>
        <w:t xml:space="preserve"> will be responsible for the daily </w:t>
      </w:r>
    </w:p>
    <w:p w14:paraId="27A302AF" w14:textId="1257D33B" w:rsidR="002C4CDD" w:rsidRPr="002C4CDD" w:rsidRDefault="002C4CDD" w:rsidP="00730DB4">
      <w:pPr>
        <w:pStyle w:val="ListParagraph"/>
        <w:spacing w:after="0" w:line="240" w:lineRule="auto"/>
        <w:ind w:left="144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care of the residents. This can include administering medication, updating records, providing emotional support, and resident education. </w:t>
      </w:r>
    </w:p>
    <w:p w14:paraId="27A302B0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1" w14:textId="77777777" w:rsidR="002C4CDD" w:rsidRPr="002C4CDD" w:rsidRDefault="002C4CDD" w:rsidP="002C4C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It may require longe</w:t>
      </w:r>
      <w:r w:rsidR="0064449F">
        <w:rPr>
          <w:rFonts w:ascii="Arial" w:eastAsia="ヒラギノ角ゴ Pro W3" w:hAnsi="Arial" w:cs="Arial"/>
          <w:color w:val="000000"/>
          <w:sz w:val="24"/>
          <w:szCs w:val="24"/>
        </w:rPr>
        <w:t>r work days and varied schedule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. They may have to work nights, weekends or even over the holidays.</w:t>
      </w:r>
    </w:p>
    <w:p w14:paraId="27A302B2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3" w14:textId="27D19AF8" w:rsidR="002C4CDD" w:rsidRPr="002C4CDD" w:rsidRDefault="002C4CDD" w:rsidP="009F364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Additionally, 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 xml:space="preserve">the </w:t>
      </w:r>
      <w:r w:rsidR="006009A5">
        <w:rPr>
          <w:rFonts w:ascii="Arial" w:eastAsia="ヒラギノ角ゴ Pro W3" w:hAnsi="Arial" w:cs="Arial"/>
          <w:color w:val="000000"/>
          <w:sz w:val="24"/>
          <w:szCs w:val="24"/>
        </w:rPr>
        <w:t xml:space="preserve">House </w:t>
      </w:r>
      <w:r w:rsidR="00C25768">
        <w:rPr>
          <w:rFonts w:ascii="Arial" w:eastAsia="ヒラギノ角ゴ Pro W3" w:hAnsi="Arial" w:cs="Arial"/>
          <w:color w:val="000000"/>
          <w:sz w:val="24"/>
          <w:szCs w:val="24"/>
        </w:rPr>
        <w:t xml:space="preserve">Supervisor 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will need to protect themselves from possible work-related hazards, during the course of resident care, since they may be exposed to infectious diseases, body fluids, radiation, chemicals, etc. </w:t>
      </w:r>
    </w:p>
    <w:p w14:paraId="27A302B4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1FE5D70F" w14:textId="4F7824DA" w:rsidR="00C25768" w:rsidRDefault="00C25768" w:rsidP="00976A5C">
      <w:pPr>
        <w:spacing w:after="0" w:line="240" w:lineRule="auto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4F2AA732" w14:textId="325D0780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35F58747" w14:textId="77777777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27A302B6" w14:textId="2267622C" w:rsid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  <w:r w:rsidRPr="005C05F2">
        <w:rPr>
          <w:rFonts w:ascii="Arial" w:eastAsia="ヒラギノ角ゴ Pro W3" w:hAnsi="Arial" w:cs="Arial"/>
          <w:b/>
          <w:bCs/>
          <w:color w:val="000000"/>
          <w:sz w:val="24"/>
          <w:szCs w:val="24"/>
        </w:rPr>
        <w:t>I have read this job description, understand it, and am able to perform the essential functions and meet the job requirements of the position. In addition, I have had the opportunity to discuss the job description with my supervisor.</w:t>
      </w: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 xml:space="preserve"> </w:t>
      </w:r>
    </w:p>
    <w:p w14:paraId="3D9F46AE" w14:textId="77777777" w:rsidR="001F443F" w:rsidRPr="005C05F2" w:rsidRDefault="001F443F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7" w14:textId="77777777" w:rsidR="005C05F2" w:rsidRP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27A302B8" w14:textId="137216FA" w:rsid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Printed Employee Name: _______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________</w:t>
      </w:r>
      <w:r w:rsidR="004D4C17">
        <w:rPr>
          <w:rFonts w:ascii="Arial" w:eastAsia="ヒラギノ角ゴ Pro W3" w:hAnsi="Arial" w:cs="Arial"/>
          <w:color w:val="000000"/>
          <w:sz w:val="24"/>
          <w:szCs w:val="24"/>
        </w:rPr>
        <w:t>__________________</w:t>
      </w:r>
      <w:r w:rsidR="00491B1F">
        <w:rPr>
          <w:rFonts w:ascii="Arial" w:eastAsia="ヒラギノ角ゴ Pro W3" w:hAnsi="Arial" w:cs="Arial"/>
          <w:color w:val="000000"/>
          <w:sz w:val="24"/>
          <w:szCs w:val="24"/>
        </w:rPr>
        <w:t>__________</w:t>
      </w:r>
    </w:p>
    <w:p w14:paraId="27A302B9" w14:textId="77777777" w:rsidR="004D4C17" w:rsidRPr="005C05F2" w:rsidRDefault="004D4C17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A" w14:textId="77777777" w:rsidR="005C05F2" w:rsidRP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B" w14:textId="77777777" w:rsid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Employee Signat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ure: _____________________</w:t>
      </w: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________ Date: ____________</w:t>
      </w:r>
    </w:p>
    <w:p w14:paraId="27A302BC" w14:textId="77777777" w:rsidR="004D4C17" w:rsidRPr="005C05F2" w:rsidRDefault="004D4C17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0" w14:textId="77777777" w:rsidR="005C05F2" w:rsidRPr="005C05F2" w:rsidRDefault="005C05F2" w:rsidP="00C01192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1" w14:textId="28987FB3" w:rsidR="005C05F2" w:rsidRP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Human Resources: ________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_</w:t>
      </w: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______________________Date: ___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_</w:t>
      </w: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________</w:t>
      </w:r>
    </w:p>
    <w:p w14:paraId="27A302C2" w14:textId="77777777" w:rsidR="005C05F2" w:rsidRP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3" w14:textId="77777777" w:rsidR="002C4CDD" w:rsidRPr="002C4CDD" w:rsidRDefault="002C4CDD" w:rsidP="002C4CDD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4" w14:textId="77777777" w:rsidR="002C4CDD" w:rsidRPr="002C4CDD" w:rsidRDefault="002C4CDD" w:rsidP="002C4CDD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5" w14:textId="77777777" w:rsidR="002C4CDD" w:rsidRDefault="002C4CDD" w:rsidP="003E07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A302C6" w14:textId="77777777" w:rsidR="002C4CDD" w:rsidRPr="003E0796" w:rsidRDefault="002C4CDD" w:rsidP="003E07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C4CDD" w:rsidRPr="003E0796" w:rsidSect="00637169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C78E" w14:textId="77777777" w:rsidR="00EB3097" w:rsidRDefault="00EB3097" w:rsidP="003E0796">
      <w:pPr>
        <w:spacing w:after="0" w:line="240" w:lineRule="auto"/>
      </w:pPr>
      <w:r>
        <w:separator/>
      </w:r>
    </w:p>
  </w:endnote>
  <w:endnote w:type="continuationSeparator" w:id="0">
    <w:p w14:paraId="4F2FA270" w14:textId="77777777" w:rsidR="00EB3097" w:rsidRDefault="00EB3097" w:rsidP="003E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234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7A302D1" w14:textId="77777777" w:rsidR="003E0796" w:rsidRDefault="003E079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C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C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F834D" w14:textId="2261C69D" w:rsidR="00C93AED" w:rsidRDefault="00C93AED">
    <w:pPr>
      <w:pStyle w:val="Footer"/>
    </w:pPr>
    <w:r>
      <w:t>12/7/22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1009" w14:textId="77777777" w:rsidR="00EB3097" w:rsidRDefault="00EB3097" w:rsidP="003E0796">
      <w:pPr>
        <w:spacing w:after="0" w:line="240" w:lineRule="auto"/>
      </w:pPr>
      <w:r>
        <w:separator/>
      </w:r>
    </w:p>
  </w:footnote>
  <w:footnote w:type="continuationSeparator" w:id="0">
    <w:p w14:paraId="4AEE9E85" w14:textId="77777777" w:rsidR="00EB3097" w:rsidRDefault="00EB3097" w:rsidP="003E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02CC" w14:textId="77777777" w:rsidR="00637169" w:rsidRDefault="00B35C9E" w:rsidP="0004779C">
    <w:pPr>
      <w:spacing w:after="0" w:line="240" w:lineRule="aut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</w:rPr>
      <w:drawing>
        <wp:inline distT="0" distB="0" distL="0" distR="0" wp14:anchorId="27A302D8" wp14:editId="27A302D9">
          <wp:extent cx="704850" cy="75798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36" cy="76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78033" w14:textId="208F105F" w:rsidR="00E320C0" w:rsidRPr="0045326B" w:rsidRDefault="00E320C0" w:rsidP="00E320C0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HOUSE </w:t>
    </w:r>
    <w:r w:rsidR="001C77F6">
      <w:rPr>
        <w:rFonts w:ascii="Arial" w:hAnsi="Arial" w:cs="Arial"/>
        <w:sz w:val="24"/>
        <w:szCs w:val="24"/>
      </w:rPr>
      <w:t>SUPERVISOR</w:t>
    </w:r>
  </w:p>
  <w:p w14:paraId="27A302CE" w14:textId="77777777" w:rsidR="00637169" w:rsidRPr="0004779C" w:rsidRDefault="00637169" w:rsidP="0004779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45326B">
      <w:rPr>
        <w:rFonts w:ascii="Arial" w:hAnsi="Arial" w:cs="Arial"/>
        <w:sz w:val="24"/>
        <w:szCs w:val="24"/>
      </w:rPr>
      <w:t>Job Description</w:t>
    </w:r>
  </w:p>
  <w:p w14:paraId="27A302CF" w14:textId="77777777" w:rsidR="002C4CDD" w:rsidRDefault="002C4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02D3" w14:textId="77777777" w:rsidR="00637169" w:rsidRDefault="00637169" w:rsidP="00637169">
    <w:pPr>
      <w:spacing w:after="0" w:line="240" w:lineRule="auto"/>
      <w:jc w:val="center"/>
      <w:rPr>
        <w:rFonts w:ascii="Arial" w:hAnsi="Arial" w:cs="Arial"/>
        <w:b/>
        <w:sz w:val="32"/>
      </w:rPr>
    </w:pPr>
    <w:r>
      <w:rPr>
        <w:noProof/>
      </w:rPr>
      <w:drawing>
        <wp:inline distT="0" distB="0" distL="0" distR="0" wp14:anchorId="27A302DA" wp14:editId="27A302DB">
          <wp:extent cx="713105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169">
      <w:rPr>
        <w:rFonts w:ascii="Arial" w:hAnsi="Arial" w:cs="Arial"/>
        <w:b/>
        <w:sz w:val="32"/>
      </w:rPr>
      <w:t xml:space="preserve"> </w:t>
    </w:r>
  </w:p>
  <w:p w14:paraId="27A302D4" w14:textId="77777777" w:rsidR="00637169" w:rsidRPr="00637169" w:rsidRDefault="00637169" w:rsidP="0063716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637169">
      <w:rPr>
        <w:rFonts w:ascii="Arial" w:hAnsi="Arial" w:cs="Arial"/>
        <w:b/>
        <w:sz w:val="24"/>
        <w:szCs w:val="24"/>
      </w:rPr>
      <w:t>JOB DESCRIPTION</w:t>
    </w:r>
  </w:p>
  <w:p w14:paraId="27A302D5" w14:textId="77777777" w:rsidR="00637169" w:rsidRPr="00637169" w:rsidRDefault="00637169" w:rsidP="0063716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637169">
      <w:rPr>
        <w:rFonts w:ascii="Arial" w:hAnsi="Arial" w:cs="Arial"/>
        <w:b/>
        <w:sz w:val="24"/>
        <w:szCs w:val="24"/>
      </w:rPr>
      <w:t>HOUSE MANAGER</w:t>
    </w:r>
  </w:p>
  <w:p w14:paraId="27A302D6" w14:textId="77777777" w:rsidR="00637169" w:rsidRDefault="00637169" w:rsidP="006371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4B7"/>
    <w:multiLevelType w:val="hybridMultilevel"/>
    <w:tmpl w:val="2206B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6879"/>
    <w:multiLevelType w:val="hybridMultilevel"/>
    <w:tmpl w:val="79589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C39DF"/>
    <w:multiLevelType w:val="hybridMultilevel"/>
    <w:tmpl w:val="B40A59C0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03ECF"/>
    <w:multiLevelType w:val="hybridMultilevel"/>
    <w:tmpl w:val="AF5AB50C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86D90"/>
    <w:multiLevelType w:val="hybridMultilevel"/>
    <w:tmpl w:val="12DE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40F6"/>
    <w:multiLevelType w:val="hybridMultilevel"/>
    <w:tmpl w:val="E17253DE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26595"/>
    <w:multiLevelType w:val="hybridMultilevel"/>
    <w:tmpl w:val="93268EAC"/>
    <w:lvl w:ilvl="0" w:tplc="DC1804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3A064B"/>
    <w:multiLevelType w:val="hybridMultilevel"/>
    <w:tmpl w:val="51269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F312E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21850428">
    <w:abstractNumId w:val="4"/>
  </w:num>
  <w:num w:numId="2" w16cid:durableId="138379252">
    <w:abstractNumId w:val="1"/>
  </w:num>
  <w:num w:numId="3" w16cid:durableId="493422555">
    <w:abstractNumId w:val="0"/>
  </w:num>
  <w:num w:numId="4" w16cid:durableId="1361512883">
    <w:abstractNumId w:val="5"/>
  </w:num>
  <w:num w:numId="5" w16cid:durableId="1158422875">
    <w:abstractNumId w:val="7"/>
  </w:num>
  <w:num w:numId="6" w16cid:durableId="1495024636">
    <w:abstractNumId w:val="3"/>
  </w:num>
  <w:num w:numId="7" w16cid:durableId="872308593">
    <w:abstractNumId w:val="2"/>
  </w:num>
  <w:num w:numId="8" w16cid:durableId="1301811077">
    <w:abstractNumId w:val="6"/>
  </w:num>
  <w:num w:numId="9" w16cid:durableId="548298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96"/>
    <w:rsid w:val="0004779C"/>
    <w:rsid w:val="00063871"/>
    <w:rsid w:val="00095738"/>
    <w:rsid w:val="000A595E"/>
    <w:rsid w:val="000B5D97"/>
    <w:rsid w:val="000C57FE"/>
    <w:rsid w:val="000D5D35"/>
    <w:rsid w:val="00134A94"/>
    <w:rsid w:val="001434B4"/>
    <w:rsid w:val="00143F85"/>
    <w:rsid w:val="00175590"/>
    <w:rsid w:val="001856CB"/>
    <w:rsid w:val="001C5B08"/>
    <w:rsid w:val="001C77F6"/>
    <w:rsid w:val="001D537A"/>
    <w:rsid w:val="001E2D48"/>
    <w:rsid w:val="001E7FD8"/>
    <w:rsid w:val="001F443F"/>
    <w:rsid w:val="002240A0"/>
    <w:rsid w:val="0024182A"/>
    <w:rsid w:val="0025596E"/>
    <w:rsid w:val="00271832"/>
    <w:rsid w:val="002734C4"/>
    <w:rsid w:val="002750B3"/>
    <w:rsid w:val="002C4CDD"/>
    <w:rsid w:val="002E3FC9"/>
    <w:rsid w:val="002F7D1A"/>
    <w:rsid w:val="0031002E"/>
    <w:rsid w:val="00317041"/>
    <w:rsid w:val="0034728A"/>
    <w:rsid w:val="003A0797"/>
    <w:rsid w:val="003E0796"/>
    <w:rsid w:val="00420379"/>
    <w:rsid w:val="00423874"/>
    <w:rsid w:val="0045326B"/>
    <w:rsid w:val="00491B1F"/>
    <w:rsid w:val="00493012"/>
    <w:rsid w:val="004A5F0F"/>
    <w:rsid w:val="004A7371"/>
    <w:rsid w:val="004D0076"/>
    <w:rsid w:val="004D4C17"/>
    <w:rsid w:val="004F54B5"/>
    <w:rsid w:val="00504E6C"/>
    <w:rsid w:val="0052714A"/>
    <w:rsid w:val="00537748"/>
    <w:rsid w:val="0055412D"/>
    <w:rsid w:val="00561F67"/>
    <w:rsid w:val="005919A8"/>
    <w:rsid w:val="005B54A8"/>
    <w:rsid w:val="005C05F2"/>
    <w:rsid w:val="005C7E4C"/>
    <w:rsid w:val="005F3F8E"/>
    <w:rsid w:val="005F6D18"/>
    <w:rsid w:val="006009A5"/>
    <w:rsid w:val="0060142E"/>
    <w:rsid w:val="006250C2"/>
    <w:rsid w:val="0063515D"/>
    <w:rsid w:val="00637169"/>
    <w:rsid w:val="0064449F"/>
    <w:rsid w:val="00660D49"/>
    <w:rsid w:val="00677B2E"/>
    <w:rsid w:val="00681454"/>
    <w:rsid w:val="00683044"/>
    <w:rsid w:val="006843F3"/>
    <w:rsid w:val="00690748"/>
    <w:rsid w:val="0069398C"/>
    <w:rsid w:val="006A1265"/>
    <w:rsid w:val="006B1731"/>
    <w:rsid w:val="006F4FE0"/>
    <w:rsid w:val="00705EDC"/>
    <w:rsid w:val="00707121"/>
    <w:rsid w:val="0071184A"/>
    <w:rsid w:val="00727358"/>
    <w:rsid w:val="00730DB4"/>
    <w:rsid w:val="00733AC7"/>
    <w:rsid w:val="007576D0"/>
    <w:rsid w:val="00765821"/>
    <w:rsid w:val="007B2BFC"/>
    <w:rsid w:val="007C03B0"/>
    <w:rsid w:val="007C6D40"/>
    <w:rsid w:val="007C752C"/>
    <w:rsid w:val="007E36B8"/>
    <w:rsid w:val="008121C5"/>
    <w:rsid w:val="0081262A"/>
    <w:rsid w:val="0082127C"/>
    <w:rsid w:val="0084171E"/>
    <w:rsid w:val="00860870"/>
    <w:rsid w:val="00876170"/>
    <w:rsid w:val="00945E86"/>
    <w:rsid w:val="00950DA1"/>
    <w:rsid w:val="00962070"/>
    <w:rsid w:val="00975BBA"/>
    <w:rsid w:val="00976A5C"/>
    <w:rsid w:val="00990A75"/>
    <w:rsid w:val="009A1CFE"/>
    <w:rsid w:val="009A572B"/>
    <w:rsid w:val="009D05CC"/>
    <w:rsid w:val="009D5C8A"/>
    <w:rsid w:val="009F364E"/>
    <w:rsid w:val="00A005D4"/>
    <w:rsid w:val="00A16718"/>
    <w:rsid w:val="00A412C4"/>
    <w:rsid w:val="00AA6AEB"/>
    <w:rsid w:val="00AF000F"/>
    <w:rsid w:val="00B35C9E"/>
    <w:rsid w:val="00B42D44"/>
    <w:rsid w:val="00BE01F5"/>
    <w:rsid w:val="00BE05F8"/>
    <w:rsid w:val="00C01192"/>
    <w:rsid w:val="00C25768"/>
    <w:rsid w:val="00C27922"/>
    <w:rsid w:val="00C4163D"/>
    <w:rsid w:val="00C531CF"/>
    <w:rsid w:val="00C56AF5"/>
    <w:rsid w:val="00C75D22"/>
    <w:rsid w:val="00C933B1"/>
    <w:rsid w:val="00C93AED"/>
    <w:rsid w:val="00C97644"/>
    <w:rsid w:val="00C97796"/>
    <w:rsid w:val="00D3135C"/>
    <w:rsid w:val="00D504BD"/>
    <w:rsid w:val="00D72B96"/>
    <w:rsid w:val="00D73383"/>
    <w:rsid w:val="00DE7482"/>
    <w:rsid w:val="00DF6826"/>
    <w:rsid w:val="00E2021C"/>
    <w:rsid w:val="00E30295"/>
    <w:rsid w:val="00E320C0"/>
    <w:rsid w:val="00E35E53"/>
    <w:rsid w:val="00E427B6"/>
    <w:rsid w:val="00E45763"/>
    <w:rsid w:val="00E53D0F"/>
    <w:rsid w:val="00E700CD"/>
    <w:rsid w:val="00EB3097"/>
    <w:rsid w:val="00ED206D"/>
    <w:rsid w:val="00ED7EBC"/>
    <w:rsid w:val="00EF4137"/>
    <w:rsid w:val="00F02B03"/>
    <w:rsid w:val="00F065A9"/>
    <w:rsid w:val="00F06AAE"/>
    <w:rsid w:val="00F30A7E"/>
    <w:rsid w:val="00F31558"/>
    <w:rsid w:val="00F318FB"/>
    <w:rsid w:val="00F5030C"/>
    <w:rsid w:val="00F83F42"/>
    <w:rsid w:val="00F8598C"/>
    <w:rsid w:val="00FA538D"/>
    <w:rsid w:val="00FC5B9D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0279"/>
  <w15:docId w15:val="{A50058DE-0C04-4603-8192-2FC15FE7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96"/>
  </w:style>
  <w:style w:type="paragraph" w:styleId="Footer">
    <w:name w:val="footer"/>
    <w:basedOn w:val="Normal"/>
    <w:link w:val="Foot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96"/>
  </w:style>
  <w:style w:type="paragraph" w:styleId="BalloonText">
    <w:name w:val="Balloon Text"/>
    <w:basedOn w:val="Normal"/>
    <w:link w:val="BalloonTextChar"/>
    <w:uiPriority w:val="99"/>
    <w:semiHidden/>
    <w:unhideWhenUsed/>
    <w:rsid w:val="002C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7E99E144C0548A0AB946A81C132DB" ma:contentTypeVersion="12" ma:contentTypeDescription="Create a new document." ma:contentTypeScope="" ma:versionID="9df916d87aa20a1ccd18a523d6ad6829">
  <xsd:schema xmlns:xsd="http://www.w3.org/2001/XMLSchema" xmlns:xs="http://www.w3.org/2001/XMLSchema" xmlns:p="http://schemas.microsoft.com/office/2006/metadata/properties" xmlns:ns2="f49f9a8f-efe9-468f-b243-c73ab23fd34f" xmlns:ns3="7cd05fd7-39f2-4c03-8ef8-734ccef58973" targetNamespace="http://schemas.microsoft.com/office/2006/metadata/properties" ma:root="true" ma:fieldsID="425dd0f00882ef2a4f3c6a4a065a855c" ns2:_="" ns3:_="">
    <xsd:import namespace="f49f9a8f-efe9-468f-b243-c73ab23fd34f"/>
    <xsd:import namespace="7cd05fd7-39f2-4c03-8ef8-734ccef58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9a8f-efe9-468f-b243-c73ab23fd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5fd7-39f2-4c03-8ef8-734ccef58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CE0EB-8FC8-48BC-9B85-30F1E1FBD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62035-DDE3-4D5F-860B-91F12495C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D1CC1-18AC-49EC-A28F-EA8A44651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f9a8f-efe9-468f-b243-c73ab23fd34f"/>
    <ds:schemaRef ds:uri="7cd05fd7-39f2-4c03-8ef8-734ccef58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E9D62-5889-4D2D-A112-8857DB1F2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</dc:creator>
  <cp:lastModifiedBy>Lauren Hays</cp:lastModifiedBy>
  <cp:revision>5</cp:revision>
  <cp:lastPrinted>2023-01-05T17:22:00Z</cp:lastPrinted>
  <dcterms:created xsi:type="dcterms:W3CDTF">2023-06-16T12:16:00Z</dcterms:created>
  <dcterms:modified xsi:type="dcterms:W3CDTF">2023-06-16T12:19:00Z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0x0101001DA7E99E144C0548A0AB946A81C132DB</vt:lpwstr>
  </property>
</Properties>
</file>